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91" w:rsidRPr="00E55CBA" w:rsidRDefault="00407B91" w:rsidP="00E55CBA">
      <w:pPr>
        <w:spacing w:after="0"/>
        <w:jc w:val="center"/>
        <w:rPr>
          <w:rFonts w:ascii="Times New Roman" w:hAnsi="Times New Roman" w:cs="Times New Roman"/>
          <w:b/>
        </w:rPr>
      </w:pPr>
      <w:r w:rsidRPr="00E55CBA">
        <w:rPr>
          <w:rFonts w:ascii="Times New Roman" w:hAnsi="Times New Roman" w:cs="Times New Roman"/>
          <w:b/>
        </w:rPr>
        <w:t>Лист самооценки педагогической деятельности учителя</w:t>
      </w:r>
    </w:p>
    <w:p w:rsidR="0028071B" w:rsidRPr="00E55CBA" w:rsidRDefault="003050FF" w:rsidP="009E545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E55CBA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                   </w:t>
      </w:r>
      <w:r w:rsidR="0028071B" w:rsidRPr="00E55CBA">
        <w:rPr>
          <w:rFonts w:ascii="Times New Roman" w:hAnsi="Times New Roman" w:cs="Times New Roman"/>
          <w:u w:val="single"/>
        </w:rPr>
        <w:t xml:space="preserve"> (ФИО)</w:t>
      </w:r>
    </w:p>
    <w:p w:rsidR="002C2DEB" w:rsidRPr="00E55CBA" w:rsidRDefault="0028071B" w:rsidP="009E545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E55CBA">
        <w:rPr>
          <w:rFonts w:ascii="Times New Roman" w:hAnsi="Times New Roman" w:cs="Times New Roman"/>
          <w:u w:val="single"/>
        </w:rPr>
        <w:t xml:space="preserve"> </w:t>
      </w:r>
      <w:r w:rsidR="003050FF" w:rsidRPr="00E55CBA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</w:t>
      </w:r>
      <w:r w:rsidR="002C2DEB" w:rsidRPr="00E55CBA">
        <w:rPr>
          <w:rFonts w:ascii="Times New Roman" w:hAnsi="Times New Roman" w:cs="Times New Roman"/>
          <w:u w:val="single"/>
        </w:rPr>
        <w:t>(</w:t>
      </w:r>
      <w:r w:rsidR="00407B91" w:rsidRPr="00E55CBA">
        <w:rPr>
          <w:rFonts w:ascii="Times New Roman" w:hAnsi="Times New Roman" w:cs="Times New Roman"/>
          <w:u w:val="single"/>
        </w:rPr>
        <w:t xml:space="preserve">образовательное учреждение </w:t>
      </w:r>
      <w:r w:rsidR="002C2DEB" w:rsidRPr="00E55CBA">
        <w:rPr>
          <w:rFonts w:ascii="Times New Roman" w:hAnsi="Times New Roman" w:cs="Times New Roman"/>
          <w:u w:val="single"/>
        </w:rPr>
        <w:t>)</w:t>
      </w:r>
    </w:p>
    <w:p w:rsidR="002C2DEB" w:rsidRPr="00E55CBA" w:rsidRDefault="003050FF" w:rsidP="009E545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E55CBA">
        <w:rPr>
          <w:rFonts w:ascii="Times New Roman" w:hAnsi="Times New Roman" w:cs="Times New Roman"/>
          <w:u w:val="single"/>
        </w:rPr>
        <w:t xml:space="preserve">                            </w:t>
      </w:r>
      <w:r w:rsidR="0028071B" w:rsidRPr="00E55CBA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</w:t>
      </w:r>
      <w:r w:rsidR="002C2DEB" w:rsidRPr="00E55CBA">
        <w:rPr>
          <w:rFonts w:ascii="Times New Roman" w:hAnsi="Times New Roman" w:cs="Times New Roman"/>
          <w:u w:val="single"/>
        </w:rPr>
        <w:t xml:space="preserve">(преподаваемый предмет) </w:t>
      </w:r>
    </w:p>
    <w:p w:rsidR="00407B91" w:rsidRPr="00E55CBA" w:rsidRDefault="003050FF" w:rsidP="009E545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E55CBA">
        <w:rPr>
          <w:rFonts w:ascii="Times New Roman" w:hAnsi="Times New Roman" w:cs="Times New Roman"/>
          <w:u w:val="single"/>
        </w:rPr>
        <w:t xml:space="preserve">                 </w:t>
      </w:r>
      <w:r w:rsidR="0028071B" w:rsidRPr="00E55CBA">
        <w:rPr>
          <w:rFonts w:ascii="Times New Roman" w:hAnsi="Times New Roman" w:cs="Times New Roman"/>
          <w:u w:val="single"/>
        </w:rPr>
        <w:t xml:space="preserve">                                                                         </w:t>
      </w:r>
      <w:r w:rsidR="00407B91" w:rsidRPr="00E55CBA">
        <w:rPr>
          <w:rFonts w:ascii="Times New Roman" w:hAnsi="Times New Roman" w:cs="Times New Roman"/>
          <w:u w:val="single"/>
        </w:rPr>
        <w:t>(имеющаяся квалификационная категория)</w:t>
      </w:r>
    </w:p>
    <w:p w:rsidR="00407B91" w:rsidRPr="00E55CBA" w:rsidRDefault="003050FF" w:rsidP="009E545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E55CBA">
        <w:rPr>
          <w:rFonts w:ascii="Times New Roman" w:hAnsi="Times New Roman" w:cs="Times New Roman"/>
          <w:u w:val="single"/>
        </w:rPr>
        <w:t xml:space="preserve">                    </w:t>
      </w:r>
      <w:r w:rsidR="0028071B" w:rsidRPr="00E55CBA">
        <w:rPr>
          <w:rFonts w:ascii="Times New Roman" w:hAnsi="Times New Roman" w:cs="Times New Roman"/>
          <w:u w:val="single"/>
        </w:rPr>
        <w:t xml:space="preserve">                                                                          </w:t>
      </w:r>
      <w:r w:rsidR="00407B91" w:rsidRPr="00E55CBA">
        <w:rPr>
          <w:rFonts w:ascii="Times New Roman" w:hAnsi="Times New Roman" w:cs="Times New Roman"/>
          <w:u w:val="single"/>
        </w:rPr>
        <w:t>(категория, на которую Вы претендуете)</w:t>
      </w:r>
    </w:p>
    <w:p w:rsidR="00407B91" w:rsidRPr="00E55CBA" w:rsidRDefault="00407B91" w:rsidP="00E55CBA">
      <w:pPr>
        <w:spacing w:after="0"/>
        <w:ind w:firstLine="697"/>
        <w:jc w:val="center"/>
        <w:rPr>
          <w:rFonts w:ascii="Times New Roman" w:hAnsi="Times New Roman" w:cs="Times New Roman"/>
          <w:b/>
        </w:rPr>
      </w:pPr>
    </w:p>
    <w:tbl>
      <w:tblPr>
        <w:tblW w:w="517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7796"/>
        <w:gridCol w:w="424"/>
        <w:gridCol w:w="426"/>
        <w:gridCol w:w="426"/>
        <w:gridCol w:w="424"/>
        <w:gridCol w:w="426"/>
      </w:tblGrid>
      <w:tr w:rsidR="00025C33" w:rsidRPr="00E55CBA" w:rsidTr="00025C33">
        <w:trPr>
          <w:trHeight w:val="256"/>
        </w:trPr>
        <w:tc>
          <w:tcPr>
            <w:tcW w:w="271" w:type="pct"/>
          </w:tcPr>
          <w:p w:rsidR="00407B91" w:rsidRPr="009A0042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0042">
              <w:rPr>
                <w:rFonts w:ascii="Times New Roman" w:hAnsi="Times New Roman" w:cs="Times New Roman"/>
                <w:b/>
                <w:sz w:val="20"/>
                <w:szCs w:val="20"/>
              </w:rPr>
              <w:br w:type="column"/>
              <w:t>№</w:t>
            </w:r>
          </w:p>
        </w:tc>
        <w:tc>
          <w:tcPr>
            <w:tcW w:w="3716" w:type="pct"/>
            <w:shd w:val="clear" w:color="auto" w:fill="auto"/>
            <w:vAlign w:val="bottom"/>
          </w:tcPr>
          <w:p w:rsidR="00407B91" w:rsidRPr="009A0042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0042">
              <w:rPr>
                <w:rFonts w:ascii="Times New Roman" w:hAnsi="Times New Roman" w:cs="Times New Roman"/>
                <w:sz w:val="20"/>
                <w:szCs w:val="20"/>
              </w:rPr>
              <w:t>Утверждения</w:t>
            </w:r>
          </w:p>
        </w:tc>
        <w:tc>
          <w:tcPr>
            <w:tcW w:w="202" w:type="pct"/>
          </w:tcPr>
          <w:p w:rsidR="00407B91" w:rsidRPr="009A0042" w:rsidRDefault="00407B91" w:rsidP="00E55CBA">
            <w:pPr>
              <w:spacing w:after="0"/>
              <w:ind w:left="-450" w:right="-109" w:firstLine="342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00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203" w:type="pct"/>
          </w:tcPr>
          <w:p w:rsidR="00407B91" w:rsidRPr="009A0042" w:rsidRDefault="00407B91" w:rsidP="00E55C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00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03" w:type="pct"/>
          </w:tcPr>
          <w:p w:rsidR="00407B91" w:rsidRPr="009A0042" w:rsidRDefault="00407B91" w:rsidP="00E55CB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00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02" w:type="pct"/>
          </w:tcPr>
          <w:p w:rsidR="00407B91" w:rsidRPr="009A0042" w:rsidRDefault="00407B91" w:rsidP="00E55CBA">
            <w:pPr>
              <w:spacing w:after="0"/>
              <w:ind w:left="321" w:right="-376" w:hanging="438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00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4</w:t>
            </w:r>
          </w:p>
        </w:tc>
        <w:tc>
          <w:tcPr>
            <w:tcW w:w="203" w:type="pct"/>
          </w:tcPr>
          <w:p w:rsidR="00407B91" w:rsidRPr="009A0042" w:rsidRDefault="00407B91" w:rsidP="00E55CBA">
            <w:pPr>
              <w:spacing w:after="0"/>
              <w:ind w:left="799" w:hanging="799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00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</w:tr>
      <w:tr w:rsidR="00025C33" w:rsidRPr="00E55CBA" w:rsidTr="00025C33">
        <w:trPr>
          <w:trHeight w:val="287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3716" w:type="pct"/>
            <w:shd w:val="clear" w:color="auto" w:fill="auto"/>
            <w:vAlign w:val="bottom"/>
          </w:tcPr>
          <w:p w:rsidR="00407B91" w:rsidRPr="00E55CBA" w:rsidRDefault="00407B91" w:rsidP="00E5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Я безразличен(-на) к критике в свой адрес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ind w:left="-905" w:firstLine="9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159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3716" w:type="pct"/>
            <w:shd w:val="clear" w:color="auto" w:fill="auto"/>
            <w:vAlign w:val="bottom"/>
          </w:tcPr>
          <w:p w:rsidR="00407B91" w:rsidRPr="00E55CBA" w:rsidRDefault="00407B91" w:rsidP="00E55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Я поощряю даже самые маленькие успехи обучающихся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440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3716" w:type="pct"/>
            <w:shd w:val="clear" w:color="auto" w:fill="auto"/>
            <w:vAlign w:val="bottom"/>
          </w:tcPr>
          <w:p w:rsidR="00407B91" w:rsidRPr="00E55CBA" w:rsidRDefault="00407B91" w:rsidP="00E55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Я хорошо знаю основные нормативные документы, отражающие требования к содержанию и результатам обучения по своему предмету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135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3716" w:type="pct"/>
            <w:shd w:val="clear" w:color="auto" w:fill="auto"/>
            <w:vAlign w:val="bottom"/>
          </w:tcPr>
          <w:p w:rsidR="00407B91" w:rsidRPr="00E55CBA" w:rsidRDefault="00407B91" w:rsidP="00E55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Я умею устанавливать отношения сотрудничества с обучающимися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269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3716" w:type="pct"/>
            <w:shd w:val="clear" w:color="auto" w:fill="auto"/>
            <w:vAlign w:val="bottom"/>
          </w:tcPr>
          <w:p w:rsidR="00407B91" w:rsidRPr="00E55CBA" w:rsidRDefault="00407B91" w:rsidP="00E55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Окружающие не прислушиваются к моим предложениям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281"/>
        </w:trPr>
        <w:tc>
          <w:tcPr>
            <w:tcW w:w="271" w:type="pct"/>
          </w:tcPr>
          <w:p w:rsidR="00407B91" w:rsidRPr="009E545D" w:rsidRDefault="00407B91" w:rsidP="00E5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3716" w:type="pct"/>
            <w:shd w:val="clear" w:color="auto" w:fill="auto"/>
            <w:vAlign w:val="bottom"/>
          </w:tcPr>
          <w:p w:rsidR="00407B91" w:rsidRPr="00E55CBA" w:rsidRDefault="00407B91" w:rsidP="00E5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Считаю важным различать  цель и тему урока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ind w:left="-905" w:firstLine="9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323"/>
        </w:trPr>
        <w:tc>
          <w:tcPr>
            <w:tcW w:w="271" w:type="pct"/>
          </w:tcPr>
          <w:p w:rsidR="00407B91" w:rsidRPr="009E545D" w:rsidRDefault="00407B91" w:rsidP="00E55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</w:t>
            </w:r>
          </w:p>
        </w:tc>
        <w:tc>
          <w:tcPr>
            <w:tcW w:w="3716" w:type="pct"/>
            <w:shd w:val="clear" w:color="auto" w:fill="auto"/>
            <w:vAlign w:val="bottom"/>
          </w:tcPr>
          <w:p w:rsidR="00407B91" w:rsidRPr="00E55CBA" w:rsidRDefault="00407B91" w:rsidP="00E55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На моих уроках отсутствуют условия для формирования устойчивой позитивной мотивации обучающихся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351"/>
        </w:trPr>
        <w:tc>
          <w:tcPr>
            <w:tcW w:w="271" w:type="pct"/>
          </w:tcPr>
          <w:p w:rsidR="00407B91" w:rsidRPr="009E545D" w:rsidRDefault="00407B91" w:rsidP="00E55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</w:t>
            </w:r>
          </w:p>
        </w:tc>
        <w:tc>
          <w:tcPr>
            <w:tcW w:w="3716" w:type="pct"/>
            <w:shd w:val="clear" w:color="auto" w:fill="auto"/>
            <w:vAlign w:val="bottom"/>
          </w:tcPr>
          <w:p w:rsidR="00407B91" w:rsidRPr="00E55CBA" w:rsidRDefault="00407B91" w:rsidP="00E55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Мое знание внутрипредметных и межпредметных связей требует серьезного улучшения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130"/>
        </w:trPr>
        <w:tc>
          <w:tcPr>
            <w:tcW w:w="271" w:type="pct"/>
          </w:tcPr>
          <w:p w:rsidR="00407B91" w:rsidRPr="009E545D" w:rsidRDefault="00407B91" w:rsidP="00E55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9.</w:t>
            </w:r>
          </w:p>
        </w:tc>
        <w:tc>
          <w:tcPr>
            <w:tcW w:w="3716" w:type="pct"/>
            <w:shd w:val="clear" w:color="auto" w:fill="auto"/>
          </w:tcPr>
          <w:p w:rsidR="00407B91" w:rsidRPr="00E55CBA" w:rsidRDefault="00407B91" w:rsidP="00E5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Новаторство – кредо каждого хорошего учителя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269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</w:t>
            </w:r>
          </w:p>
        </w:tc>
        <w:tc>
          <w:tcPr>
            <w:tcW w:w="3716" w:type="pct"/>
            <w:shd w:val="clear" w:color="auto" w:fill="auto"/>
            <w:vAlign w:val="bottom"/>
          </w:tcPr>
          <w:p w:rsidR="00407B91" w:rsidRPr="00E55CBA" w:rsidRDefault="00407B91" w:rsidP="00E55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На моих уроках обучающиеся делают все по алгоритму, они не рассуждают самостоятельно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245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716" w:type="pct"/>
            <w:shd w:val="clear" w:color="auto" w:fill="auto"/>
            <w:vAlign w:val="bottom"/>
          </w:tcPr>
          <w:p w:rsidR="00407B91" w:rsidRPr="00E55CBA" w:rsidRDefault="00407B91" w:rsidP="00E5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Мой общий кругозор достаточно ограничен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ind w:left="-905" w:firstLine="9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132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716" w:type="pct"/>
            <w:shd w:val="clear" w:color="auto" w:fill="auto"/>
            <w:vAlign w:val="bottom"/>
          </w:tcPr>
          <w:p w:rsidR="00407B91" w:rsidRPr="00E55CBA" w:rsidRDefault="00407B91" w:rsidP="00E55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Все мои обучающиеся принимают участие в постановке целей и</w:t>
            </w:r>
            <w:r w:rsidR="00E55CBA" w:rsidRPr="00E55CBA">
              <w:rPr>
                <w:rFonts w:ascii="Times New Roman" w:hAnsi="Times New Roman" w:cs="Times New Roman"/>
                <w:sz w:val="20"/>
                <w:szCs w:val="20"/>
              </w:rPr>
              <w:t xml:space="preserve"> задач </w:t>
            </w: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351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716" w:type="pct"/>
            <w:shd w:val="clear" w:color="auto" w:fill="auto"/>
            <w:vAlign w:val="bottom"/>
          </w:tcPr>
          <w:p w:rsidR="00407B91" w:rsidRPr="00E55CBA" w:rsidRDefault="00407B91" w:rsidP="00E55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Я не считаю нужным  анализировать уровень усвоения предлагаемого материала  и развития обучающихся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305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716" w:type="pct"/>
            <w:shd w:val="clear" w:color="auto" w:fill="auto"/>
          </w:tcPr>
          <w:p w:rsidR="00407B91" w:rsidRPr="00E55CBA" w:rsidRDefault="00407B91" w:rsidP="00E5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У меня достаточно поверхностное представление о  возрастных особенностях обучающихся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269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716" w:type="pct"/>
            <w:shd w:val="clear" w:color="auto" w:fill="auto"/>
            <w:vAlign w:val="bottom"/>
          </w:tcPr>
          <w:p w:rsidR="00407B91" w:rsidRPr="00E55CBA" w:rsidRDefault="00407B91" w:rsidP="00E55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Я не считаю необходимым демонстрировать успехи обучающихся их родителям (другим взрослым)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193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3716" w:type="pct"/>
            <w:shd w:val="clear" w:color="auto" w:fill="auto"/>
            <w:vAlign w:val="bottom"/>
          </w:tcPr>
          <w:p w:rsidR="00407B91" w:rsidRPr="00E55CBA" w:rsidRDefault="00407B91" w:rsidP="00E5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Я не применяю на уроках новые информационно-коммуникативные технологии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ind w:left="-905" w:firstLine="9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511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3716" w:type="pct"/>
            <w:shd w:val="clear" w:color="auto" w:fill="auto"/>
            <w:vAlign w:val="bottom"/>
          </w:tcPr>
          <w:p w:rsidR="00407B91" w:rsidRPr="00E55CBA" w:rsidRDefault="00407B91" w:rsidP="00E55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Я затрудняюсь в обосновании достоинств и ограничений выбранной мною образовательной программы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156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3716" w:type="pct"/>
            <w:shd w:val="clear" w:color="auto" w:fill="auto"/>
            <w:vAlign w:val="bottom"/>
          </w:tcPr>
          <w:p w:rsidR="00407B91" w:rsidRPr="00E55CBA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Я умею разрешать конфликты оптимальным способом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176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3716" w:type="pct"/>
            <w:shd w:val="clear" w:color="auto" w:fill="auto"/>
          </w:tcPr>
          <w:p w:rsidR="00407B91" w:rsidRPr="00E55CBA" w:rsidRDefault="00407B91" w:rsidP="00E5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Для меня характерно «держать себя в руках»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269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716" w:type="pct"/>
            <w:shd w:val="clear" w:color="auto" w:fill="auto"/>
            <w:vAlign w:val="bottom"/>
          </w:tcPr>
          <w:p w:rsidR="00407B91" w:rsidRPr="00E55CBA" w:rsidRDefault="00407B91" w:rsidP="00E55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У меня есть большой опыт участия в работе групп по разработке программ, дидактических и методических материалов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301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3716" w:type="pct"/>
            <w:shd w:val="clear" w:color="auto" w:fill="auto"/>
            <w:vAlign w:val="bottom"/>
          </w:tcPr>
          <w:p w:rsidR="00407B91" w:rsidRPr="00E55CBA" w:rsidRDefault="00407B91" w:rsidP="00E5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Я уделяю много внимания формированию навыков учебной деятельности у обучающихся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ind w:left="-905" w:firstLine="9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212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3716" w:type="pct"/>
            <w:shd w:val="clear" w:color="auto" w:fill="auto"/>
            <w:vAlign w:val="bottom"/>
          </w:tcPr>
          <w:p w:rsidR="00407B91" w:rsidRPr="00E55CBA" w:rsidRDefault="00407B91" w:rsidP="00E55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Я отдаю предпочтение обучающимся, которые тщательно и точно выполняют требования учителя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351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3716" w:type="pct"/>
            <w:shd w:val="clear" w:color="auto" w:fill="auto"/>
            <w:vAlign w:val="bottom"/>
          </w:tcPr>
          <w:p w:rsidR="00407B91" w:rsidRPr="00E55CBA" w:rsidRDefault="00407B91" w:rsidP="00E55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Используемый мною набор дидактических и методических материалов для различных категорий обучающихся достаточно ограничен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251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3716" w:type="pct"/>
            <w:shd w:val="clear" w:color="auto" w:fill="auto"/>
          </w:tcPr>
          <w:p w:rsidR="00407B91" w:rsidRPr="00E55CBA" w:rsidRDefault="00407B91" w:rsidP="00E5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При принятии решения в проблемной ситуации отдаленные последствия не важны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269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3716" w:type="pct"/>
            <w:shd w:val="clear" w:color="auto" w:fill="auto"/>
            <w:vAlign w:val="bottom"/>
          </w:tcPr>
          <w:p w:rsidR="00407B91" w:rsidRPr="00E55CBA" w:rsidRDefault="00407B91" w:rsidP="00E55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Считаю, что учитель не обязан комментировать обучающимся выставляемые им оценки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301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3716" w:type="pct"/>
            <w:shd w:val="clear" w:color="auto" w:fill="auto"/>
            <w:vAlign w:val="bottom"/>
          </w:tcPr>
          <w:p w:rsidR="00407B91" w:rsidRPr="00E55CBA" w:rsidRDefault="00407B91" w:rsidP="00E5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Я обращаю внимание на плохое настроение своих коллег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ind w:left="-905" w:firstLine="9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511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3716" w:type="pct"/>
            <w:shd w:val="clear" w:color="auto" w:fill="auto"/>
            <w:vAlign w:val="bottom"/>
          </w:tcPr>
          <w:p w:rsidR="00407B91" w:rsidRPr="00E55CBA" w:rsidRDefault="00407B91" w:rsidP="00E55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При постановке целей урока должны доминировать нормативные требования, а не индивидуальные особенности обучающихся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351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3716" w:type="pct"/>
            <w:shd w:val="clear" w:color="auto" w:fill="auto"/>
            <w:vAlign w:val="bottom"/>
          </w:tcPr>
          <w:p w:rsidR="00407B91" w:rsidRPr="00E55CBA" w:rsidRDefault="00407B91" w:rsidP="00E55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Я так организую урок, чтобы обучающиеся рассуждали, дискутировали, выполняли  нестандартные задания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247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3716" w:type="pct"/>
            <w:shd w:val="clear" w:color="auto" w:fill="auto"/>
          </w:tcPr>
          <w:p w:rsidR="00407B91" w:rsidRPr="00E55CBA" w:rsidRDefault="00407B91" w:rsidP="00E5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Моя рабочая программа не предполагает решение воспитательных задач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269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3716" w:type="pct"/>
            <w:shd w:val="clear" w:color="auto" w:fill="auto"/>
            <w:vAlign w:val="bottom"/>
          </w:tcPr>
          <w:p w:rsidR="00407B91" w:rsidRPr="00E55CBA" w:rsidRDefault="00407B91" w:rsidP="00E55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У меня легко получается решать несколько задач одновременно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301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3716" w:type="pct"/>
            <w:shd w:val="clear" w:color="auto" w:fill="auto"/>
            <w:vAlign w:val="bottom"/>
          </w:tcPr>
          <w:p w:rsidR="00407B91" w:rsidRPr="00E55CBA" w:rsidRDefault="00407B91" w:rsidP="00E5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Я не трачу время на то, чтобы обучающиеся формулировали цель их деятельности на уроке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ind w:left="-905" w:firstLine="9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184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3716" w:type="pct"/>
            <w:shd w:val="clear" w:color="auto" w:fill="auto"/>
            <w:vAlign w:val="bottom"/>
          </w:tcPr>
          <w:p w:rsidR="00407B91" w:rsidRPr="00E55CBA" w:rsidRDefault="00407B91" w:rsidP="00E55C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Лишь некоторые обучающиеся с большой заинтересованностью работают на моих уроках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351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3716" w:type="pct"/>
            <w:shd w:val="clear" w:color="auto" w:fill="auto"/>
            <w:vAlign w:val="bottom"/>
          </w:tcPr>
          <w:p w:rsidR="00407B91" w:rsidRPr="00E55CBA" w:rsidRDefault="00407B91" w:rsidP="009A0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При подготовке к урокам, помимо основного материала, я использую дополнительные материалы по предмету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256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3716" w:type="pct"/>
            <w:shd w:val="clear" w:color="auto" w:fill="auto"/>
          </w:tcPr>
          <w:p w:rsidR="00407B91" w:rsidRPr="00E55CBA" w:rsidRDefault="00407B91" w:rsidP="009A0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У меня нет дидактических и методических материалов, разработанных самостоятельно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269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3716" w:type="pct"/>
            <w:shd w:val="clear" w:color="auto" w:fill="auto"/>
            <w:vAlign w:val="bottom"/>
          </w:tcPr>
          <w:p w:rsidR="00407B91" w:rsidRPr="00E55CBA" w:rsidRDefault="00407B91" w:rsidP="009A0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Мне приходится часто слышать, что обучающиеся не поняли изложенный мною материал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301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36</w:t>
            </w:r>
          </w:p>
        </w:tc>
        <w:tc>
          <w:tcPr>
            <w:tcW w:w="3716" w:type="pct"/>
            <w:shd w:val="clear" w:color="auto" w:fill="auto"/>
            <w:vAlign w:val="bottom"/>
          </w:tcPr>
          <w:p w:rsidR="00407B91" w:rsidRPr="00E55CBA" w:rsidRDefault="00407B91" w:rsidP="009A0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Моя осведомленность об актуальных событиях социальной жизни достаточно ограничена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ind w:left="-905" w:firstLine="9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184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3716" w:type="pct"/>
            <w:shd w:val="clear" w:color="auto" w:fill="auto"/>
            <w:vAlign w:val="bottom"/>
          </w:tcPr>
          <w:p w:rsidR="00407B91" w:rsidRPr="00E55CBA" w:rsidRDefault="00407B91" w:rsidP="009A0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Все мои обучающиеся хорошо осознают причины своих успехов и неудач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351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3716" w:type="pct"/>
            <w:shd w:val="clear" w:color="auto" w:fill="auto"/>
            <w:vAlign w:val="bottom"/>
          </w:tcPr>
          <w:p w:rsidR="00407B91" w:rsidRPr="00E55CBA" w:rsidRDefault="00407B91" w:rsidP="009A0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Побуждаю обучающихся самостоятельно ставить и решать задачи с высокой степенью свободы и ответственности (например, подготовить задание со слабым обучающимся; придумать задания для самостоятельной работы и т. п.)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256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3716" w:type="pct"/>
            <w:shd w:val="clear" w:color="auto" w:fill="auto"/>
          </w:tcPr>
          <w:p w:rsidR="00407B91" w:rsidRPr="00E55CBA" w:rsidRDefault="00407B91" w:rsidP="009A0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Я использую в педагогических целях даже «внештатные» ситуации, казалось бы, не имеющие отношения к изучаемому предмету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269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3716" w:type="pct"/>
            <w:shd w:val="clear" w:color="auto" w:fill="auto"/>
            <w:vAlign w:val="bottom"/>
          </w:tcPr>
          <w:p w:rsidR="00407B91" w:rsidRPr="00E55CBA" w:rsidRDefault="00407B91" w:rsidP="009A0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Я умею сохранять спокойствие в самых непредвиденных ситуациях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301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3716" w:type="pct"/>
            <w:shd w:val="clear" w:color="auto" w:fill="auto"/>
            <w:vAlign w:val="bottom"/>
          </w:tcPr>
          <w:p w:rsidR="00407B91" w:rsidRPr="00E55CBA" w:rsidRDefault="00407B91" w:rsidP="009A0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Обучающимся не обязательно знать критерии оценивания их работы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ind w:left="-905" w:firstLine="9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184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3716" w:type="pct"/>
            <w:shd w:val="clear" w:color="auto" w:fill="auto"/>
            <w:vAlign w:val="bottom"/>
          </w:tcPr>
          <w:p w:rsidR="00407B91" w:rsidRPr="00E55CBA" w:rsidRDefault="00407B91" w:rsidP="009A0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Мне очень трудно управлять ходом беседы или переговоров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351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3716" w:type="pct"/>
            <w:shd w:val="clear" w:color="auto" w:fill="auto"/>
            <w:vAlign w:val="bottom"/>
          </w:tcPr>
          <w:p w:rsidR="00407B91" w:rsidRPr="00E55CBA" w:rsidRDefault="00407B91" w:rsidP="009A0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Я постоянно предлагаю обучающимся самостоятельно осуществлять контроль за достигнутыми результатами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256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3716" w:type="pct"/>
            <w:shd w:val="clear" w:color="auto" w:fill="auto"/>
          </w:tcPr>
          <w:p w:rsidR="00407B91" w:rsidRPr="00E55CBA" w:rsidRDefault="00407B91" w:rsidP="009A0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Я не умею дозировать задачи так, чтобы обучающиеся почувствовали свой успех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269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3716" w:type="pct"/>
            <w:shd w:val="clear" w:color="auto" w:fill="auto"/>
          </w:tcPr>
          <w:p w:rsidR="00407B91" w:rsidRPr="00E55CBA" w:rsidRDefault="00407B91" w:rsidP="009A0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Я всегда готовлю разные варианты проведения уроков для обучающихся разного уровня одной параллели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301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3716" w:type="pct"/>
            <w:shd w:val="clear" w:color="auto" w:fill="auto"/>
          </w:tcPr>
          <w:p w:rsidR="00407B91" w:rsidRPr="00E55CBA" w:rsidRDefault="00407B91" w:rsidP="009A0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Моя рабочая программа недостаточно обоснована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ind w:left="-905" w:firstLine="9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184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3716" w:type="pct"/>
            <w:shd w:val="clear" w:color="auto" w:fill="auto"/>
          </w:tcPr>
          <w:p w:rsidR="00407B91" w:rsidRPr="00E55CBA" w:rsidRDefault="00407B91" w:rsidP="009A0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У меня есть значительный опыт совместной работы по подготовке и реализации различных мероприятий, проектов, программ и др.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230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3716" w:type="pct"/>
            <w:shd w:val="clear" w:color="auto" w:fill="auto"/>
          </w:tcPr>
          <w:p w:rsidR="00407B91" w:rsidRPr="00E55CBA" w:rsidRDefault="00407B91" w:rsidP="00E5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На моем рабочем месте всегда порядок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256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3716" w:type="pct"/>
            <w:shd w:val="clear" w:color="auto" w:fill="auto"/>
          </w:tcPr>
          <w:p w:rsidR="00407B91" w:rsidRPr="00E55CBA" w:rsidRDefault="00407B91" w:rsidP="00E5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На моих уроках обучающиеся не могут ответить на вопрос "Что должно быть достигнуто в результате занятия?"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269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3716" w:type="pct"/>
            <w:shd w:val="clear" w:color="auto" w:fill="auto"/>
          </w:tcPr>
          <w:p w:rsidR="00407B91" w:rsidRPr="00E55CBA" w:rsidRDefault="00407B91" w:rsidP="00E5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Мотивация обучающихся – это ответственность учителя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301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3716" w:type="pct"/>
            <w:shd w:val="clear" w:color="auto" w:fill="auto"/>
          </w:tcPr>
          <w:p w:rsidR="00407B91" w:rsidRPr="00E55CBA" w:rsidRDefault="00407B91" w:rsidP="00E5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Мне нужна дополнительная подготовка, чтобы преподавать свой предмет студентам вуза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ind w:left="-905" w:firstLine="9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184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3716" w:type="pct"/>
            <w:shd w:val="clear" w:color="auto" w:fill="auto"/>
          </w:tcPr>
          <w:p w:rsidR="00407B91" w:rsidRPr="00E55CBA" w:rsidRDefault="00407B91" w:rsidP="00E5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Считаю, что можно успешно изложить новый материал без учета ранее освоенных знаний и умений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351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3716" w:type="pct"/>
            <w:shd w:val="clear" w:color="auto" w:fill="auto"/>
          </w:tcPr>
          <w:p w:rsidR="00407B91" w:rsidRPr="00E55CBA" w:rsidRDefault="00407B91" w:rsidP="00E5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Я легко поддерживаю разговоры на отвлеченные или связанные с другими предметами темы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256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3716" w:type="pct"/>
            <w:shd w:val="clear" w:color="auto" w:fill="auto"/>
          </w:tcPr>
          <w:p w:rsidR="00407B91" w:rsidRPr="00E55CBA" w:rsidRDefault="00407B91" w:rsidP="00E5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Никто из обучающихся на моих уроках не принимает участие в постановке целей и задач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269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3716" w:type="pct"/>
            <w:shd w:val="clear" w:color="auto" w:fill="auto"/>
          </w:tcPr>
          <w:p w:rsidR="00407B91" w:rsidRPr="00E55CBA" w:rsidRDefault="00407B91" w:rsidP="00E5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Я преподаю такой предмет, который не может заинтересовать обучающихся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301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3716" w:type="pct"/>
            <w:shd w:val="clear" w:color="auto" w:fill="auto"/>
          </w:tcPr>
          <w:p w:rsidR="00407B91" w:rsidRPr="00E55CBA" w:rsidRDefault="00407B91" w:rsidP="00E5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Мнение и реакция других участников образовательного процесса неважны при принятии педагогических решений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ind w:left="-905" w:firstLine="9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184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  <w:tc>
          <w:tcPr>
            <w:tcW w:w="3716" w:type="pct"/>
            <w:shd w:val="clear" w:color="auto" w:fill="auto"/>
          </w:tcPr>
          <w:p w:rsidR="00407B91" w:rsidRPr="00E55CBA" w:rsidRDefault="00407B91" w:rsidP="00E5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На моих уроках часто используются приемы взаимооценки и самооценки обучающихся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351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  <w:tc>
          <w:tcPr>
            <w:tcW w:w="3716" w:type="pct"/>
            <w:shd w:val="clear" w:color="auto" w:fill="auto"/>
          </w:tcPr>
          <w:p w:rsidR="00407B91" w:rsidRPr="00E55CBA" w:rsidRDefault="00407B91" w:rsidP="00E5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Мне всегда интересно, какие чувства вызывают у других людей мои слова и поступки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256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3716" w:type="pct"/>
            <w:shd w:val="clear" w:color="auto" w:fill="auto"/>
          </w:tcPr>
          <w:p w:rsidR="00407B91" w:rsidRPr="00E55CBA" w:rsidRDefault="00407B91" w:rsidP="00E5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Обычно я озвучиваю цель урока несколько раз в течение занятия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269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3716" w:type="pct"/>
            <w:shd w:val="clear" w:color="auto" w:fill="auto"/>
          </w:tcPr>
          <w:p w:rsidR="00407B91" w:rsidRPr="00E55CBA" w:rsidRDefault="00407B91" w:rsidP="00E5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Мои обучающиеся смело берутся за трудные задачи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301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3716" w:type="pct"/>
            <w:shd w:val="clear" w:color="auto" w:fill="auto"/>
          </w:tcPr>
          <w:p w:rsidR="00407B91" w:rsidRPr="00E55CBA" w:rsidRDefault="00407B91" w:rsidP="00E5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Я владею ограниченным набором современных методов преподавания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ind w:left="-905" w:firstLine="9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184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</w:p>
        </w:tc>
        <w:tc>
          <w:tcPr>
            <w:tcW w:w="3716" w:type="pct"/>
            <w:shd w:val="clear" w:color="auto" w:fill="auto"/>
          </w:tcPr>
          <w:p w:rsidR="00407B91" w:rsidRPr="00E55CBA" w:rsidRDefault="00407B91" w:rsidP="00E5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Я создаю рабочую атмосферу и поддерживаю дисциплину на уроке недирективными методами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191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3716" w:type="pct"/>
            <w:shd w:val="clear" w:color="auto" w:fill="auto"/>
          </w:tcPr>
          <w:p w:rsidR="00407B91" w:rsidRPr="00E55CBA" w:rsidRDefault="00407B91" w:rsidP="00E5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В плане урока я всегда пошагово прописываю этапы достижения цели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256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  <w:tc>
          <w:tcPr>
            <w:tcW w:w="3716" w:type="pct"/>
            <w:shd w:val="clear" w:color="auto" w:fill="auto"/>
          </w:tcPr>
          <w:p w:rsidR="00407B91" w:rsidRPr="00E55CBA" w:rsidRDefault="00407B91" w:rsidP="00E5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Негативное отношение к учебе – это следствие ошибок в педагогической деятельности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269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</w:p>
        </w:tc>
        <w:tc>
          <w:tcPr>
            <w:tcW w:w="3716" w:type="pct"/>
            <w:shd w:val="clear" w:color="auto" w:fill="auto"/>
          </w:tcPr>
          <w:p w:rsidR="00407B91" w:rsidRPr="00E55CBA" w:rsidRDefault="00407B91" w:rsidP="00E5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Нет "каверзных" вопросов от обучающихся, а есть незнание учителя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301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3716" w:type="pct"/>
            <w:shd w:val="clear" w:color="auto" w:fill="auto"/>
          </w:tcPr>
          <w:p w:rsidR="00407B91" w:rsidRPr="00E55CBA" w:rsidRDefault="00407B91" w:rsidP="00E5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Мои методические и дидактические разработки никогда не становились победителями конкурсов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ind w:left="-905" w:firstLine="9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184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3716" w:type="pct"/>
            <w:shd w:val="clear" w:color="auto" w:fill="auto"/>
          </w:tcPr>
          <w:p w:rsidR="00407B91" w:rsidRPr="00E55CBA" w:rsidRDefault="00407B91" w:rsidP="00E5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Гуманизм учителя не является важным критерием оценки его работы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351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</w:p>
        </w:tc>
        <w:tc>
          <w:tcPr>
            <w:tcW w:w="3716" w:type="pct"/>
            <w:shd w:val="clear" w:color="auto" w:fill="auto"/>
          </w:tcPr>
          <w:p w:rsidR="00407B91" w:rsidRPr="00E55CBA" w:rsidRDefault="00407B91" w:rsidP="00E5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Я часто затрудняюсь сделать цели урока личностно значимыми для обучающихся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256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3716" w:type="pct"/>
            <w:shd w:val="clear" w:color="auto" w:fill="auto"/>
          </w:tcPr>
          <w:p w:rsidR="00407B91" w:rsidRPr="00E55CBA" w:rsidRDefault="00407B91" w:rsidP="00E5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Бывает, что я ставлю обучающемуся высокую оценку не за правильный, а за творческий ответ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269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3716" w:type="pct"/>
            <w:shd w:val="clear" w:color="auto" w:fill="auto"/>
          </w:tcPr>
          <w:p w:rsidR="00407B91" w:rsidRPr="00E55CBA" w:rsidRDefault="00407B91" w:rsidP="00E5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Я хорошо ориентируюсь в социальной ситуации класса, знаю и учитываю взаимоотношения обучающихся в педагогических целях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301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3716" w:type="pct"/>
            <w:shd w:val="clear" w:color="auto" w:fill="auto"/>
          </w:tcPr>
          <w:p w:rsidR="00407B91" w:rsidRPr="00E55CBA" w:rsidRDefault="00407B91" w:rsidP="00E5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Я легко меняю принятое решение под влиянием новой информации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ind w:left="-905" w:firstLine="90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184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54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3716" w:type="pct"/>
            <w:shd w:val="clear" w:color="auto" w:fill="auto"/>
          </w:tcPr>
          <w:p w:rsidR="00407B91" w:rsidRPr="00E55CBA" w:rsidRDefault="00407B91" w:rsidP="00E55C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самооценки у обучающихся  не относится к задачам учителя</w:t>
            </w: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C33" w:rsidRPr="00E55CBA" w:rsidTr="00025C33">
        <w:trPr>
          <w:trHeight w:val="403"/>
        </w:trPr>
        <w:tc>
          <w:tcPr>
            <w:tcW w:w="271" w:type="pct"/>
          </w:tcPr>
          <w:p w:rsidR="00407B91" w:rsidRPr="009E545D" w:rsidRDefault="00407B91" w:rsidP="00E55C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pct"/>
            <w:shd w:val="clear" w:color="auto" w:fill="auto"/>
          </w:tcPr>
          <w:p w:rsidR="00407B91" w:rsidRPr="00E55CBA" w:rsidRDefault="00407B91" w:rsidP="00E55CBA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CBA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013" w:type="pct"/>
            <w:gridSpan w:val="5"/>
          </w:tcPr>
          <w:p w:rsidR="00407B91" w:rsidRPr="00E55CBA" w:rsidRDefault="00407B91" w:rsidP="00E55C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F03CB" w:rsidRPr="00E55CBA" w:rsidRDefault="004F03CB" w:rsidP="00176D35">
      <w:pPr>
        <w:pStyle w:val="3"/>
        <w:jc w:val="left"/>
        <w:rPr>
          <w:sz w:val="22"/>
          <w:szCs w:val="22"/>
        </w:rPr>
      </w:pPr>
    </w:p>
    <w:p w:rsidR="00407B91" w:rsidRPr="00E55CBA" w:rsidRDefault="004F03CB" w:rsidP="00176D35">
      <w:pPr>
        <w:pStyle w:val="3"/>
        <w:jc w:val="left"/>
        <w:rPr>
          <w:b w:val="0"/>
          <w:sz w:val="22"/>
          <w:szCs w:val="22"/>
        </w:rPr>
      </w:pPr>
      <w:r w:rsidRPr="00E55CBA">
        <w:rPr>
          <w:b w:val="0"/>
          <w:sz w:val="22"/>
          <w:szCs w:val="22"/>
        </w:rPr>
        <w:t>Ф.И.О</w:t>
      </w:r>
      <w:r w:rsidR="00407B91" w:rsidRPr="00E55CBA">
        <w:rPr>
          <w:b w:val="0"/>
          <w:sz w:val="22"/>
          <w:szCs w:val="22"/>
        </w:rPr>
        <w:t>:</w:t>
      </w:r>
      <w:r w:rsidR="00696498" w:rsidRPr="00E55CBA">
        <w:rPr>
          <w:b w:val="0"/>
          <w:sz w:val="22"/>
          <w:szCs w:val="22"/>
        </w:rPr>
        <w:t xml:space="preserve"> </w:t>
      </w:r>
      <w:r w:rsidRPr="00E55CBA">
        <w:rPr>
          <w:b w:val="0"/>
          <w:sz w:val="22"/>
          <w:szCs w:val="22"/>
        </w:rPr>
        <w:t>________________</w:t>
      </w:r>
      <w:r w:rsidR="00696498" w:rsidRPr="00E55CBA">
        <w:rPr>
          <w:b w:val="0"/>
          <w:sz w:val="22"/>
          <w:szCs w:val="22"/>
        </w:rPr>
        <w:t xml:space="preserve"> </w:t>
      </w:r>
      <w:r w:rsidR="00407B91" w:rsidRPr="00E55CBA">
        <w:rPr>
          <w:b w:val="0"/>
          <w:sz w:val="22"/>
          <w:szCs w:val="22"/>
        </w:rPr>
        <w:t xml:space="preserve">/                                                   /          </w:t>
      </w:r>
    </w:p>
    <w:p w:rsidR="003050FF" w:rsidRPr="00E55CBA" w:rsidRDefault="003050FF" w:rsidP="00176D35">
      <w:pPr>
        <w:pStyle w:val="3"/>
        <w:jc w:val="left"/>
        <w:rPr>
          <w:b w:val="0"/>
          <w:sz w:val="22"/>
          <w:szCs w:val="22"/>
        </w:rPr>
      </w:pPr>
    </w:p>
    <w:p w:rsidR="004F03CB" w:rsidRPr="00407B91" w:rsidRDefault="0028071B" w:rsidP="00176D35">
      <w:pPr>
        <w:pStyle w:val="3"/>
        <w:jc w:val="left"/>
        <w:rPr>
          <w:b w:val="0"/>
          <w:sz w:val="24"/>
          <w:szCs w:val="24"/>
        </w:rPr>
        <w:sectPr w:rsidR="004F03CB" w:rsidRPr="00407B91" w:rsidSect="009E545D">
          <w:pgSz w:w="11906" w:h="16838"/>
          <w:pgMar w:top="426" w:right="902" w:bottom="567" w:left="1077" w:header="709" w:footer="709" w:gutter="0"/>
          <w:cols w:space="708"/>
          <w:titlePg/>
          <w:docGrid w:linePitch="360"/>
        </w:sectPr>
      </w:pPr>
      <w:r w:rsidRPr="00E55CBA">
        <w:rPr>
          <w:b w:val="0"/>
          <w:sz w:val="22"/>
          <w:szCs w:val="22"/>
        </w:rPr>
        <w:t>Дата     ________</w:t>
      </w:r>
    </w:p>
    <w:p w:rsidR="00A555C2" w:rsidRDefault="00A555C2" w:rsidP="009E545D">
      <w:pPr>
        <w:rPr>
          <w:rFonts w:ascii="Times New Roman" w:hAnsi="Times New Roman" w:cs="Times New Roman"/>
        </w:rPr>
      </w:pPr>
    </w:p>
    <w:sectPr w:rsidR="00A555C2" w:rsidSect="00F61100">
      <w:footerReference w:type="even" r:id="rId7"/>
      <w:footerReference w:type="default" r:id="rId8"/>
      <w:pgSz w:w="11906" w:h="16838"/>
      <w:pgMar w:top="864" w:right="1109" w:bottom="850" w:left="144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174" w:rsidRDefault="00CB2174" w:rsidP="005D7E73">
      <w:pPr>
        <w:spacing w:after="0" w:line="240" w:lineRule="auto"/>
      </w:pPr>
      <w:r>
        <w:separator/>
      </w:r>
    </w:p>
  </w:endnote>
  <w:endnote w:type="continuationSeparator" w:id="1">
    <w:p w:rsidR="00CB2174" w:rsidRDefault="00CB2174" w:rsidP="005D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100" w:rsidRDefault="00F61100" w:rsidP="00F611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34</w:t>
    </w:r>
    <w:r>
      <w:rPr>
        <w:rStyle w:val="a5"/>
      </w:rPr>
      <w:fldChar w:fldCharType="end"/>
    </w:r>
  </w:p>
  <w:p w:rsidR="00F61100" w:rsidRDefault="00F61100" w:rsidP="00F6110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100" w:rsidRDefault="00F61100" w:rsidP="00F611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545D">
      <w:rPr>
        <w:rStyle w:val="a5"/>
        <w:noProof/>
      </w:rPr>
      <w:t>3</w:t>
    </w:r>
    <w:r>
      <w:rPr>
        <w:rStyle w:val="a5"/>
      </w:rPr>
      <w:fldChar w:fldCharType="end"/>
    </w:r>
  </w:p>
  <w:p w:rsidR="00F61100" w:rsidRPr="008C4611" w:rsidRDefault="00F61100" w:rsidP="00F61100">
    <w:pPr>
      <w:pStyle w:val="a3"/>
      <w:ind w:right="360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174" w:rsidRDefault="00CB2174" w:rsidP="005D7E73">
      <w:pPr>
        <w:spacing w:after="0" w:line="240" w:lineRule="auto"/>
      </w:pPr>
      <w:r>
        <w:separator/>
      </w:r>
    </w:p>
  </w:footnote>
  <w:footnote w:type="continuationSeparator" w:id="1">
    <w:p w:rsidR="00CB2174" w:rsidRDefault="00CB2174" w:rsidP="005D7E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7B91"/>
    <w:rsid w:val="00025C33"/>
    <w:rsid w:val="00026EA9"/>
    <w:rsid w:val="000D49E0"/>
    <w:rsid w:val="00161BDF"/>
    <w:rsid w:val="00176D35"/>
    <w:rsid w:val="002556A1"/>
    <w:rsid w:val="0028071B"/>
    <w:rsid w:val="002C2DEB"/>
    <w:rsid w:val="003035EC"/>
    <w:rsid w:val="003050FF"/>
    <w:rsid w:val="00407B91"/>
    <w:rsid w:val="004F03CB"/>
    <w:rsid w:val="005A0E6A"/>
    <w:rsid w:val="005D7E73"/>
    <w:rsid w:val="006371DA"/>
    <w:rsid w:val="00696498"/>
    <w:rsid w:val="006E7BF4"/>
    <w:rsid w:val="007418A9"/>
    <w:rsid w:val="007A0877"/>
    <w:rsid w:val="00940640"/>
    <w:rsid w:val="009A0042"/>
    <w:rsid w:val="009E545D"/>
    <w:rsid w:val="00A555C2"/>
    <w:rsid w:val="00A841AB"/>
    <w:rsid w:val="00AC2D3C"/>
    <w:rsid w:val="00CB2174"/>
    <w:rsid w:val="00CB783C"/>
    <w:rsid w:val="00D60EDD"/>
    <w:rsid w:val="00D72FC7"/>
    <w:rsid w:val="00DA3487"/>
    <w:rsid w:val="00E55CBA"/>
    <w:rsid w:val="00E94216"/>
    <w:rsid w:val="00F61100"/>
    <w:rsid w:val="00F92908"/>
    <w:rsid w:val="00FB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07B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18"/>
    </w:rPr>
  </w:style>
  <w:style w:type="character" w:customStyle="1" w:styleId="30">
    <w:name w:val="Основной текст 3 Знак"/>
    <w:basedOn w:val="a0"/>
    <w:link w:val="3"/>
    <w:rsid w:val="00407B91"/>
    <w:rPr>
      <w:rFonts w:ascii="Times New Roman" w:eastAsia="Times New Roman" w:hAnsi="Times New Roman" w:cs="Times New Roman"/>
      <w:b/>
      <w:sz w:val="18"/>
      <w:szCs w:val="18"/>
    </w:rPr>
  </w:style>
  <w:style w:type="paragraph" w:styleId="a3">
    <w:name w:val="footer"/>
    <w:basedOn w:val="a"/>
    <w:link w:val="a4"/>
    <w:semiHidden/>
    <w:rsid w:val="00407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semiHidden/>
    <w:rsid w:val="00407B9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semiHidden/>
    <w:rsid w:val="00407B91"/>
  </w:style>
  <w:style w:type="paragraph" w:styleId="a6">
    <w:name w:val="header"/>
    <w:basedOn w:val="a"/>
    <w:link w:val="a7"/>
    <w:uiPriority w:val="99"/>
    <w:semiHidden/>
    <w:unhideWhenUsed/>
    <w:rsid w:val="009E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54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E143A-80BF-44C5-8388-DE438FC2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Белькова</cp:lastModifiedBy>
  <cp:revision>1</cp:revision>
  <cp:lastPrinted>2015-02-04T05:00:00Z</cp:lastPrinted>
  <dcterms:created xsi:type="dcterms:W3CDTF">2015-02-04T04:56:00Z</dcterms:created>
  <dcterms:modified xsi:type="dcterms:W3CDTF">2015-02-04T05:03:00Z</dcterms:modified>
</cp:coreProperties>
</file>